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510"/>
        <w:gridCol w:w="1260"/>
        <w:gridCol w:w="1305"/>
        <w:gridCol w:w="1425"/>
        <w:gridCol w:w="1425"/>
        <w:gridCol w:w="1005"/>
        <w:gridCol w:w="960"/>
        <w:gridCol w:w="1425"/>
        <w:gridCol w:w="1695"/>
        <w:tblGridChange w:id="0">
          <w:tblGrid>
            <w:gridCol w:w="990"/>
            <w:gridCol w:w="510"/>
            <w:gridCol w:w="1260"/>
            <w:gridCol w:w="1305"/>
            <w:gridCol w:w="1425"/>
            <w:gridCol w:w="1425"/>
            <w:gridCol w:w="1005"/>
            <w:gridCol w:w="960"/>
            <w:gridCol w:w="1425"/>
            <w:gridCol w:w="169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ANEXO 11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FINANCIERO FINAL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Género: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 beneficiado: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 beneficiario(a):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Cuenta bancaria del proyecto: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banco: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del reporte: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27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00"/>
              <w:gridCol w:w="825"/>
              <w:gridCol w:w="795"/>
              <w:gridCol w:w="1425"/>
              <w:gridCol w:w="1605"/>
              <w:gridCol w:w="1425"/>
              <w:gridCol w:w="1140"/>
              <w:gridCol w:w="1215"/>
              <w:gridCol w:w="3120"/>
              <w:tblGridChange w:id="0">
                <w:tblGrid>
                  <w:gridCol w:w="1200"/>
                  <w:gridCol w:w="825"/>
                  <w:gridCol w:w="795"/>
                  <w:gridCol w:w="1425"/>
                  <w:gridCol w:w="1605"/>
                  <w:gridCol w:w="1425"/>
                  <w:gridCol w:w="1140"/>
                  <w:gridCol w:w="1215"/>
                  <w:gridCol w:w="3120"/>
                </w:tblGrid>
              </w:tblGridChange>
            </w:tblGrid>
            <w:tr>
              <w:trPr>
                <w:cantSplit w:val="0"/>
                <w:trHeight w:val="1335" w:hRule="atLeast"/>
                <w:tblHeader w:val="0"/>
              </w:trPr>
              <w:tc>
                <w:tcPr>
                  <w:tcBorders>
                    <w:top w:color="cccccc" w:space="0" w:sz="4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Nº Cuenta/ SubCuenta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2"/>
                      <w:szCs w:val="12"/>
                      <w:rtl w:val="0"/>
                    </w:rPr>
                    <w:t xml:space="preserve">(del presupuesto)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2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Nº Pago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Fecha de Pago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Beneficiario (a)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Concepto </w:t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jc w:val="center"/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(debe coincidir con su presupuesto)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7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TOTAL </w:t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PRESUPUESTADO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9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EJERCIDO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A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SIN EJERCER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9daf8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widowControl w:val="0"/>
                    <w:ind w:right="875.5511811023626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VARIACIONES  Y JUSTIFICACIONES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1D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1E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0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1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3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7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8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9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2F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9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B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0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7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8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B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E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F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0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1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6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7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8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41.5136718750001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ffc000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E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MONTO OTORGADO AÑO FISCAL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ffc000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$ -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0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100,00%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1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5e0b3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7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TOTAL EJERCIDO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c5e0b3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8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$ -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9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D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000000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F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fef2cb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0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NO EJERCIDO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000000" w:space="0" w:sz="6" w:val="single"/>
                    <w:right w:color="000000" w:space="0" w:sz="6" w:val="single"/>
                  </w:tcBorders>
                  <w:shd w:fill="fef2cb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widowControl w:val="0"/>
                    <w:jc w:val="right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$ -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widowControl w:val="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y firma de la persona física o moral beneficiaria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72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dd/mm/aa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24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0440" w:w="15120" w:orient="landscape"/>
      <w:pgMar w:bottom="1440.0000000000002" w:top="810.7086614173228" w:left="1440.0000000000002" w:right="810.70866141732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9B2g2k0QKHIMttLl5yPPFgRkw==">AMUW2mVm56Hzsl5txYRG0x9/Ve3dUorYD5POpxLLPPsovfbWvX5ZCYXRxN14aftduKV8pNFWq53TwKMeUWjGYFcLd2AOYNewubcRj8kQfGUQcRqVU1IlUl4=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